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A834" w14:textId="085BE56D" w:rsidR="002B3155" w:rsidRPr="002B3155" w:rsidRDefault="005D3C93" w:rsidP="002B3155">
      <w:pPr>
        <w:pageBreakBefore/>
        <w:spacing w:after="0" w:line="240" w:lineRule="auto"/>
        <w:jc w:val="center"/>
        <w:rPr>
          <w:rFonts w:ascii="Calibri" w:eastAsia="Times New Roman" w:hAnsi="Calibri" w:cs="Calibri"/>
          <w:b/>
          <w:sz w:val="36"/>
          <w:szCs w:val="24"/>
        </w:rPr>
      </w:pPr>
      <w:bookmarkStart w:id="0" w:name="_Toc41037888"/>
      <w:r>
        <w:rPr>
          <w:rFonts w:ascii="Calibri" w:eastAsia="Times New Roman" w:hAnsi="Calibri" w:cs="Calibri"/>
          <w:b/>
          <w:sz w:val="36"/>
          <w:szCs w:val="24"/>
        </w:rPr>
        <w:t>Playwise Childcare LTD</w:t>
      </w:r>
      <w:r w:rsidR="00DB0C2C">
        <w:rPr>
          <w:rFonts w:ascii="Calibri" w:eastAsia="Times New Roman" w:hAnsi="Calibri" w:cs="Calibri"/>
          <w:b/>
          <w:sz w:val="36"/>
          <w:szCs w:val="24"/>
        </w:rPr>
        <w:t>- Sickness</w:t>
      </w:r>
      <w:r w:rsidR="002B3155" w:rsidRPr="002B3155">
        <w:rPr>
          <w:rFonts w:ascii="Calibri" w:eastAsia="Times New Roman" w:hAnsi="Calibri" w:cs="Calibri"/>
          <w:b/>
          <w:sz w:val="36"/>
          <w:szCs w:val="24"/>
        </w:rPr>
        <w:t xml:space="preserve"> and Illness </w:t>
      </w:r>
      <w:bookmarkEnd w:id="0"/>
    </w:p>
    <w:p w14:paraId="540286AA" w14:textId="77777777" w:rsidR="002B3155" w:rsidRPr="002B3155" w:rsidRDefault="002B3155" w:rsidP="002B3155">
      <w:pPr>
        <w:spacing w:after="0" w:line="240" w:lineRule="auto"/>
        <w:jc w:val="both"/>
        <w:rPr>
          <w:rFonts w:ascii="Calibri" w:eastAsia="Times New Roman" w:hAnsi="Calibri" w:cs="Calibri"/>
          <w:b/>
          <w:i/>
          <w:sz w:val="20"/>
          <w:szCs w:val="24"/>
        </w:rPr>
      </w:pPr>
      <w:r w:rsidRPr="002B3155">
        <w:rPr>
          <w:rFonts w:ascii="Calibri" w:eastAsia="Times New Roman" w:hAnsi="Calibri" w:cs="Calibri"/>
          <w:b/>
          <w:i/>
          <w:sz w:val="20"/>
          <w:szCs w:val="24"/>
        </w:rPr>
        <w:t xml:space="preserve"> </w:t>
      </w:r>
    </w:p>
    <w:p w14:paraId="2996589D" w14:textId="77777777" w:rsidR="002B3155" w:rsidRPr="002B3155" w:rsidRDefault="002B3155" w:rsidP="002B3155">
      <w:pPr>
        <w:spacing w:after="0" w:line="240" w:lineRule="auto"/>
        <w:jc w:val="both"/>
        <w:rPr>
          <w:rFonts w:ascii="Calibri" w:eastAsia="Times New Roman" w:hAnsi="Calibri" w:cs="Calibri"/>
          <w:sz w:val="24"/>
          <w:szCs w:val="24"/>
        </w:rPr>
      </w:pPr>
    </w:p>
    <w:p w14:paraId="07D23A02" w14:textId="12F1FC76" w:rsidR="002B3155" w:rsidRPr="002B3155" w:rsidRDefault="002B3155" w:rsidP="002B3155">
      <w:p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At</w:t>
      </w:r>
      <w:r w:rsidRPr="002B3155">
        <w:rPr>
          <w:rFonts w:ascii="Calibri" w:eastAsia="Times New Roman" w:hAnsi="Calibri" w:cs="Calibri"/>
          <w:bCs/>
          <w:sz w:val="24"/>
          <w:szCs w:val="24"/>
        </w:rPr>
        <w:t xml:space="preserve"> </w:t>
      </w:r>
      <w:r>
        <w:rPr>
          <w:rFonts w:ascii="Calibri" w:eastAsia="Times New Roman" w:hAnsi="Calibri" w:cs="Calibri"/>
          <w:bCs/>
          <w:sz w:val="24"/>
          <w:szCs w:val="24"/>
        </w:rPr>
        <w:t>P</w:t>
      </w:r>
      <w:r w:rsidRPr="002B3155">
        <w:rPr>
          <w:rFonts w:ascii="Calibri" w:eastAsia="Times New Roman" w:hAnsi="Calibri" w:cs="Calibri"/>
          <w:bCs/>
          <w:sz w:val="24"/>
          <w:szCs w:val="24"/>
        </w:rPr>
        <w:t>laywise</w:t>
      </w:r>
      <w:r>
        <w:rPr>
          <w:rFonts w:ascii="Calibri" w:eastAsia="Times New Roman" w:hAnsi="Calibri" w:cs="Calibri"/>
          <w:b/>
          <w:sz w:val="24"/>
          <w:szCs w:val="24"/>
        </w:rPr>
        <w:t xml:space="preserve"> </w:t>
      </w:r>
      <w:r w:rsidRPr="002B3155">
        <w:rPr>
          <w:rFonts w:ascii="Calibri" w:eastAsia="Times New Roman" w:hAnsi="Calibri" w:cs="Calibri"/>
          <w:sz w:val="24"/>
          <w:szCs w:val="24"/>
        </w:rPr>
        <w:t xml:space="preserve">we promote the good health of all children attending. To help keep children healthy and minimise infection, we do not expect children to attend nursery if they are unwell. If a child is unwell it is in their best interest to be in a home environment with adults they know well rather than at nursery with their peers. </w:t>
      </w:r>
    </w:p>
    <w:p w14:paraId="27081055" w14:textId="77777777" w:rsidR="002B3155" w:rsidRPr="002B3155" w:rsidRDefault="002B3155" w:rsidP="002B3155">
      <w:pPr>
        <w:spacing w:after="0" w:line="240" w:lineRule="auto"/>
        <w:jc w:val="both"/>
        <w:rPr>
          <w:rFonts w:ascii="Calibri" w:eastAsia="Times New Roman" w:hAnsi="Calibri" w:cs="Calibri"/>
          <w:sz w:val="24"/>
          <w:szCs w:val="24"/>
        </w:rPr>
      </w:pPr>
    </w:p>
    <w:p w14:paraId="7B6749CB" w14:textId="77777777" w:rsidR="002B3155" w:rsidRPr="002B3155" w:rsidRDefault="002B3155" w:rsidP="002B3155">
      <w:pPr>
        <w:spacing w:after="0" w:line="240" w:lineRule="auto"/>
        <w:jc w:val="both"/>
        <w:rPr>
          <w:rFonts w:ascii="Calibri" w:eastAsia="Times New Roman" w:hAnsi="Calibri" w:cs="Calibri"/>
          <w:b/>
          <w:sz w:val="24"/>
          <w:szCs w:val="24"/>
        </w:rPr>
      </w:pPr>
      <w:r w:rsidRPr="002B3155">
        <w:rPr>
          <w:rFonts w:ascii="Calibri" w:eastAsia="Times New Roman" w:hAnsi="Calibri" w:cs="Calibri"/>
          <w:b/>
          <w:sz w:val="24"/>
          <w:szCs w:val="24"/>
        </w:rPr>
        <w:t>Our procedures</w:t>
      </w:r>
    </w:p>
    <w:p w14:paraId="4486E46F" w14:textId="77777777" w:rsidR="002B3155" w:rsidRPr="002B3155" w:rsidRDefault="002B3155" w:rsidP="002B3155">
      <w:p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 xml:space="preserve">In order to take appropriate action of children who become ill and to minimise the spread of infection we implement the following procedures: </w:t>
      </w:r>
    </w:p>
    <w:p w14:paraId="05F6618D" w14:textId="3A141492" w:rsidR="002B3155" w:rsidRPr="002B3155" w:rsidRDefault="002B3155" w:rsidP="002B3155">
      <w:pPr>
        <w:numPr>
          <w:ilvl w:val="0"/>
          <w:numId w:val="2"/>
        </w:num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 xml:space="preserve">If a child becomes ill during the nursery day, we contact their parent(s) and ask them to pick up their child as soon as possible. During this </w:t>
      </w:r>
      <w:r w:rsidR="0027372B" w:rsidRPr="002B3155">
        <w:rPr>
          <w:rFonts w:ascii="Calibri" w:eastAsia="Times New Roman" w:hAnsi="Calibri" w:cs="Calibri"/>
          <w:sz w:val="24"/>
          <w:szCs w:val="24"/>
        </w:rPr>
        <w:t>time,</w:t>
      </w:r>
      <w:r w:rsidRPr="002B3155">
        <w:rPr>
          <w:rFonts w:ascii="Calibri" w:eastAsia="Times New Roman" w:hAnsi="Calibri" w:cs="Calibri"/>
          <w:sz w:val="24"/>
          <w:szCs w:val="24"/>
        </w:rPr>
        <w:t xml:space="preserve"> we care for the child in a quiet, calm area with their key person, wherever possible </w:t>
      </w:r>
    </w:p>
    <w:p w14:paraId="58090EED" w14:textId="77777777" w:rsidR="002B3155" w:rsidRPr="002B3155" w:rsidRDefault="002B3155" w:rsidP="002B3155">
      <w:pPr>
        <w:numPr>
          <w:ilvl w:val="0"/>
          <w:numId w:val="2"/>
        </w:numPr>
        <w:spacing w:after="0" w:line="240" w:lineRule="auto"/>
        <w:jc w:val="both"/>
        <w:rPr>
          <w:rFonts w:ascii="Calibri" w:eastAsia="Times New Roman" w:hAnsi="Calibri" w:cs="Times New Roman"/>
          <w:b/>
          <w:sz w:val="24"/>
          <w:szCs w:val="24"/>
        </w:rPr>
      </w:pPr>
      <w:r w:rsidRPr="002B3155">
        <w:rPr>
          <w:rFonts w:ascii="Calibri" w:eastAsia="Times New Roman" w:hAnsi="Calibri" w:cs="Times New Roman"/>
          <w:sz w:val="24"/>
          <w:szCs w:val="24"/>
        </w:rPr>
        <w:t>We follow the guidance published by Public Health England (Health Protection in Schools and other childcare facilities) and advice from our local health protection unit on exclusion times for specific illnesses, e.g. sickness and diarrhoea, measles and chicken pox, to protect other children in the nursery</w:t>
      </w:r>
      <w:r w:rsidRPr="002B3155">
        <w:rPr>
          <w:rFonts w:ascii="Calibri" w:eastAsia="Times New Roman" w:hAnsi="Calibri" w:cs="Calibri"/>
          <w:b/>
          <w:bCs/>
          <w:sz w:val="24"/>
          <w:szCs w:val="24"/>
          <w:vertAlign w:val="superscript"/>
        </w:rPr>
        <w:footnoteReference w:id="1"/>
      </w:r>
    </w:p>
    <w:p w14:paraId="41217F0F" w14:textId="1D4CFB28" w:rsidR="00DB0C2C" w:rsidRDefault="002B3155" w:rsidP="002B3155">
      <w:pPr>
        <w:numPr>
          <w:ilvl w:val="0"/>
          <w:numId w:val="2"/>
        </w:num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 xml:space="preserve">Should a child have an infectious </w:t>
      </w:r>
      <w:r w:rsidR="00B37343">
        <w:rPr>
          <w:rFonts w:ascii="Calibri" w:eastAsia="Times New Roman" w:hAnsi="Calibri" w:cs="Calibri"/>
          <w:sz w:val="24"/>
          <w:szCs w:val="24"/>
        </w:rPr>
        <w:t>illness</w:t>
      </w:r>
      <w:r w:rsidRPr="002B3155">
        <w:rPr>
          <w:rFonts w:ascii="Calibri" w:eastAsia="Times New Roman" w:hAnsi="Calibri" w:cs="Calibri"/>
          <w:sz w:val="24"/>
          <w:szCs w:val="24"/>
        </w:rPr>
        <w:t xml:space="preserve"> such as sickness and diarrhoea,</w:t>
      </w:r>
      <w:r w:rsidR="0027372B">
        <w:rPr>
          <w:rFonts w:ascii="Calibri" w:eastAsia="Times New Roman" w:hAnsi="Calibri" w:cs="Calibri"/>
          <w:sz w:val="24"/>
          <w:szCs w:val="24"/>
        </w:rPr>
        <w:t xml:space="preserve"> fungal infections, hand, foot and mouth, conjunctivitis, tonsillitis, ringworm and impetigo</w:t>
      </w:r>
      <w:r w:rsidR="00DB0C2C">
        <w:rPr>
          <w:rFonts w:ascii="Calibri" w:eastAsia="Times New Roman" w:hAnsi="Calibri" w:cs="Calibri"/>
          <w:sz w:val="24"/>
          <w:szCs w:val="24"/>
        </w:rPr>
        <w:t xml:space="preserve"> or any other infectious illnesses </w:t>
      </w:r>
      <w:r w:rsidRPr="002B3155">
        <w:rPr>
          <w:rFonts w:ascii="Calibri" w:eastAsia="Times New Roman" w:hAnsi="Calibri" w:cs="Calibri"/>
          <w:sz w:val="24"/>
          <w:szCs w:val="24"/>
        </w:rPr>
        <w:t xml:space="preserve">they </w:t>
      </w:r>
      <w:r w:rsidRPr="002B3155">
        <w:rPr>
          <w:rFonts w:ascii="Calibri" w:eastAsia="Times New Roman" w:hAnsi="Calibri" w:cs="Calibri"/>
          <w:b/>
          <w:bCs/>
          <w:sz w:val="24"/>
          <w:szCs w:val="24"/>
        </w:rPr>
        <w:t>must not</w:t>
      </w:r>
      <w:r w:rsidRPr="002B3155">
        <w:rPr>
          <w:rFonts w:ascii="Calibri" w:eastAsia="Times New Roman" w:hAnsi="Calibri" w:cs="Calibri"/>
          <w:sz w:val="24"/>
          <w:szCs w:val="24"/>
        </w:rPr>
        <w:t xml:space="preserve"> return to nursery until they have been clear for at </w:t>
      </w:r>
      <w:r w:rsidRPr="00DB0C2C">
        <w:rPr>
          <w:rFonts w:ascii="Calibri" w:eastAsia="Times New Roman" w:hAnsi="Calibri" w:cs="Calibri"/>
          <w:b/>
          <w:bCs/>
          <w:sz w:val="24"/>
          <w:szCs w:val="24"/>
        </w:rPr>
        <w:t>least 48 hours</w:t>
      </w:r>
      <w:r w:rsidR="0027372B">
        <w:rPr>
          <w:rFonts w:ascii="Calibri" w:eastAsia="Times New Roman" w:hAnsi="Calibri" w:cs="Calibri"/>
          <w:sz w:val="24"/>
          <w:szCs w:val="24"/>
        </w:rPr>
        <w:t xml:space="preserve"> for sickness and diarrhoea and for the other infections they can return to nursey </w:t>
      </w:r>
      <w:r w:rsidR="0027372B" w:rsidRPr="00DB0C2C">
        <w:rPr>
          <w:rFonts w:ascii="Calibri" w:eastAsia="Times New Roman" w:hAnsi="Calibri" w:cs="Calibri"/>
          <w:b/>
          <w:bCs/>
          <w:sz w:val="24"/>
          <w:szCs w:val="24"/>
        </w:rPr>
        <w:t>after 48</w:t>
      </w:r>
      <w:r w:rsidR="0027372B">
        <w:rPr>
          <w:rFonts w:ascii="Calibri" w:eastAsia="Times New Roman" w:hAnsi="Calibri" w:cs="Calibri"/>
          <w:sz w:val="24"/>
          <w:szCs w:val="24"/>
        </w:rPr>
        <w:t xml:space="preserve"> </w:t>
      </w:r>
      <w:r w:rsidR="0027372B" w:rsidRPr="00DB0C2C">
        <w:rPr>
          <w:rFonts w:ascii="Calibri" w:eastAsia="Times New Roman" w:hAnsi="Calibri" w:cs="Calibri"/>
          <w:b/>
          <w:bCs/>
          <w:sz w:val="24"/>
          <w:szCs w:val="24"/>
        </w:rPr>
        <w:t>hours</w:t>
      </w:r>
      <w:r w:rsidR="0027372B">
        <w:rPr>
          <w:rFonts w:ascii="Calibri" w:eastAsia="Times New Roman" w:hAnsi="Calibri" w:cs="Calibri"/>
          <w:sz w:val="24"/>
          <w:szCs w:val="24"/>
        </w:rPr>
        <w:t xml:space="preserve"> with </w:t>
      </w:r>
      <w:r w:rsidR="00B37343">
        <w:rPr>
          <w:rFonts w:ascii="Calibri" w:eastAsia="Times New Roman" w:hAnsi="Calibri" w:cs="Calibri"/>
          <w:sz w:val="24"/>
          <w:szCs w:val="24"/>
        </w:rPr>
        <w:t>treatment in place. Each case will be looked at individually by the manager.</w:t>
      </w:r>
    </w:p>
    <w:p w14:paraId="6E8E767B" w14:textId="0E921CCF" w:rsidR="002B3155" w:rsidRPr="002B3155" w:rsidRDefault="00DB0C2C" w:rsidP="002B3155">
      <w:pPr>
        <w:numPr>
          <w:ilvl w:val="0"/>
          <w:numId w:val="2"/>
        </w:numPr>
        <w:spacing w:after="0" w:line="240" w:lineRule="auto"/>
        <w:jc w:val="both"/>
        <w:rPr>
          <w:rFonts w:ascii="Calibri" w:eastAsia="Times New Roman" w:hAnsi="Calibri" w:cs="Calibri"/>
          <w:sz w:val="24"/>
          <w:szCs w:val="24"/>
        </w:rPr>
      </w:pPr>
      <w:r>
        <w:rPr>
          <w:rFonts w:ascii="Calibri" w:eastAsia="Times New Roman" w:hAnsi="Calibri" w:cs="Calibri"/>
          <w:sz w:val="24"/>
          <w:szCs w:val="24"/>
        </w:rPr>
        <w:t>If you child has a temperature</w:t>
      </w:r>
      <w:r w:rsidR="00215FBA">
        <w:rPr>
          <w:rFonts w:ascii="Calibri" w:eastAsia="Times New Roman" w:hAnsi="Calibri" w:cs="Calibri"/>
          <w:sz w:val="24"/>
          <w:szCs w:val="24"/>
        </w:rPr>
        <w:t xml:space="preserve"> or unwell </w:t>
      </w:r>
      <w:r>
        <w:rPr>
          <w:rFonts w:ascii="Calibri" w:eastAsia="Times New Roman" w:hAnsi="Calibri" w:cs="Calibri"/>
          <w:sz w:val="24"/>
          <w:szCs w:val="24"/>
        </w:rPr>
        <w:t xml:space="preserve">and you need to administer Calpol </w:t>
      </w:r>
      <w:r w:rsidRPr="00DB0C2C">
        <w:rPr>
          <w:rFonts w:ascii="Calibri" w:eastAsia="Times New Roman" w:hAnsi="Calibri" w:cs="Calibri"/>
          <w:b/>
          <w:bCs/>
          <w:sz w:val="24"/>
          <w:szCs w:val="24"/>
        </w:rPr>
        <w:t>please do not</w:t>
      </w:r>
      <w:r>
        <w:rPr>
          <w:rFonts w:ascii="Calibri" w:eastAsia="Times New Roman" w:hAnsi="Calibri" w:cs="Calibri"/>
          <w:sz w:val="24"/>
          <w:szCs w:val="24"/>
        </w:rPr>
        <w:t xml:space="preserve"> bring your child to nursery. </w:t>
      </w:r>
    </w:p>
    <w:p w14:paraId="6A644B76" w14:textId="77777777" w:rsidR="002B3155" w:rsidRPr="002B3155" w:rsidRDefault="002B3155" w:rsidP="002B3155">
      <w:pPr>
        <w:numPr>
          <w:ilvl w:val="0"/>
          <w:numId w:val="2"/>
        </w:num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14:paraId="410D4359" w14:textId="77777777" w:rsidR="00B37343" w:rsidRDefault="002B3155" w:rsidP="002B3155">
      <w:pPr>
        <w:numPr>
          <w:ilvl w:val="0"/>
          <w:numId w:val="2"/>
        </w:num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 xml:space="preserve">We notify Ofsted as soon as is reasonably practical, but in any event within 14 days of the incident of any food poisoning affecting two or more children cared for on the premises </w:t>
      </w:r>
    </w:p>
    <w:p w14:paraId="24AFD499" w14:textId="43AF8EFC" w:rsidR="002B3155" w:rsidRPr="002B3155" w:rsidRDefault="002B3155" w:rsidP="002B3155">
      <w:pPr>
        <w:numPr>
          <w:ilvl w:val="0"/>
          <w:numId w:val="2"/>
        </w:num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 xml:space="preserve">We ask parents to keep children on antibiotics at home for the </w:t>
      </w:r>
      <w:r w:rsidRPr="00DB0C2C">
        <w:rPr>
          <w:rFonts w:ascii="Calibri" w:eastAsia="Times New Roman" w:hAnsi="Calibri" w:cs="Calibri"/>
          <w:b/>
          <w:bCs/>
          <w:sz w:val="24"/>
          <w:szCs w:val="24"/>
        </w:rPr>
        <w:t>first 48 hours</w:t>
      </w:r>
      <w:r w:rsidRPr="002B3155">
        <w:rPr>
          <w:rFonts w:ascii="Calibri" w:eastAsia="Times New Roman" w:hAnsi="Calibri" w:cs="Calibri"/>
          <w:sz w:val="24"/>
          <w:szCs w:val="24"/>
        </w:rPr>
        <w:t xml:space="preserve"> of the course (unless this is part of an ongoing care plan to treat individual medical conditions e.g. asthma and the child is not unwell) This is because it is important that children are not subjected to the rigours of the nursery day, which requires socialising with other children and being part of a group setting, when they have first become ill and require a course of antibiotics</w:t>
      </w:r>
    </w:p>
    <w:p w14:paraId="087BA62F" w14:textId="77777777" w:rsidR="002B3155" w:rsidRPr="002B3155" w:rsidRDefault="002B3155" w:rsidP="002B3155">
      <w:pPr>
        <w:numPr>
          <w:ilvl w:val="0"/>
          <w:numId w:val="2"/>
        </w:num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We have the right to refuse admission to a child who is unwell. This decision will be taken by the manager on duty and is non-negotiable</w:t>
      </w:r>
    </w:p>
    <w:p w14:paraId="0AA3202F" w14:textId="77777777" w:rsidR="002B3155" w:rsidRPr="002B3155" w:rsidRDefault="002B3155" w:rsidP="002B3155">
      <w:pPr>
        <w:numPr>
          <w:ilvl w:val="0"/>
          <w:numId w:val="2"/>
        </w:num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 xml:space="preserve">We make information/posters about head lice readily available and all parents are requested to regularly check their children’s hair. If a parent finds that their child has </w:t>
      </w:r>
      <w:r w:rsidRPr="002B3155">
        <w:rPr>
          <w:rFonts w:ascii="Calibri" w:eastAsia="Times New Roman" w:hAnsi="Calibri" w:cs="Calibri"/>
          <w:sz w:val="24"/>
          <w:szCs w:val="24"/>
        </w:rPr>
        <w:lastRenderedPageBreak/>
        <w:t xml:space="preserve">head lice we would be grateful if they could inform the nursery so that other parents can be alerted to check their child’s hair. </w:t>
      </w:r>
    </w:p>
    <w:p w14:paraId="2F166D03" w14:textId="77777777" w:rsidR="002B3155" w:rsidRPr="002B3155" w:rsidRDefault="002B3155" w:rsidP="002B3155">
      <w:pPr>
        <w:spacing w:after="0" w:line="276" w:lineRule="auto"/>
        <w:jc w:val="both"/>
        <w:rPr>
          <w:rFonts w:ascii="Calibri" w:eastAsia="Times New Roman" w:hAnsi="Calibri" w:cs="Calibri"/>
          <w:b/>
          <w:bCs/>
        </w:rPr>
      </w:pPr>
    </w:p>
    <w:p w14:paraId="0A60DFF0" w14:textId="77777777" w:rsidR="002B3155" w:rsidRPr="002B3155" w:rsidRDefault="002B3155" w:rsidP="002B3155">
      <w:pPr>
        <w:keepNext/>
        <w:spacing w:after="0" w:line="240" w:lineRule="auto"/>
        <w:jc w:val="both"/>
        <w:rPr>
          <w:rFonts w:ascii="Calibri" w:eastAsia="Times New Roman" w:hAnsi="Calibri" w:cs="Calibri"/>
          <w:b/>
          <w:sz w:val="24"/>
          <w:szCs w:val="24"/>
        </w:rPr>
      </w:pPr>
      <w:r w:rsidRPr="002B3155">
        <w:rPr>
          <w:rFonts w:ascii="Calibri" w:eastAsia="Times New Roman" w:hAnsi="Calibri" w:cs="Calibri"/>
          <w:b/>
          <w:sz w:val="24"/>
          <w:szCs w:val="24"/>
        </w:rPr>
        <w:t>Meningitis procedure</w:t>
      </w:r>
    </w:p>
    <w:p w14:paraId="417BB77B" w14:textId="77777777" w:rsidR="002B3155" w:rsidRPr="002B3155" w:rsidRDefault="002B3155" w:rsidP="002B3155">
      <w:p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14:paraId="423AB37D" w14:textId="77777777" w:rsidR="002B3155" w:rsidRPr="002B3155" w:rsidRDefault="002B3155" w:rsidP="002B3155">
      <w:pPr>
        <w:spacing w:after="0" w:line="240" w:lineRule="auto"/>
        <w:jc w:val="both"/>
        <w:rPr>
          <w:rFonts w:ascii="Calibri" w:eastAsia="Times New Roman" w:hAnsi="Calibri" w:cs="Calibri"/>
          <w:sz w:val="24"/>
          <w:szCs w:val="24"/>
        </w:rPr>
      </w:pPr>
    </w:p>
    <w:p w14:paraId="61049907" w14:textId="77777777" w:rsidR="002B3155" w:rsidRPr="002B3155" w:rsidRDefault="002B3155" w:rsidP="002B3155">
      <w:pPr>
        <w:keepNext/>
        <w:spacing w:after="0" w:line="240" w:lineRule="auto"/>
        <w:jc w:val="both"/>
        <w:rPr>
          <w:rFonts w:ascii="Calibri" w:eastAsia="Times New Roman" w:hAnsi="Calibri" w:cs="Calibri"/>
          <w:b/>
          <w:sz w:val="24"/>
          <w:szCs w:val="24"/>
        </w:rPr>
      </w:pPr>
      <w:r w:rsidRPr="002B3155">
        <w:rPr>
          <w:rFonts w:ascii="Calibri" w:eastAsia="Times New Roman" w:hAnsi="Calibri" w:cs="Calibri"/>
          <w:b/>
          <w:sz w:val="24"/>
          <w:szCs w:val="24"/>
        </w:rPr>
        <w:t xml:space="preserve">We will follow the transporting children to hospital procedure in any cases where children may need hospital treatment. </w:t>
      </w:r>
    </w:p>
    <w:p w14:paraId="086F7A7D" w14:textId="77777777" w:rsidR="002B3155" w:rsidRPr="002B3155" w:rsidRDefault="002B3155" w:rsidP="002B3155">
      <w:p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The nursery manager/staff member must:</w:t>
      </w:r>
    </w:p>
    <w:p w14:paraId="37BAB1D3" w14:textId="77777777" w:rsidR="002B3155" w:rsidRPr="002B3155" w:rsidRDefault="002B3155" w:rsidP="002B3155">
      <w:p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w:t>
      </w:r>
      <w:r w:rsidRPr="002B3155">
        <w:rPr>
          <w:rFonts w:ascii="Calibri" w:eastAsia="Times New Roman" w:hAnsi="Calibri" w:cs="Calibri"/>
          <w:sz w:val="24"/>
          <w:szCs w:val="24"/>
        </w:rPr>
        <w:tab/>
        <w:t>Inform a member of the management team immediately</w:t>
      </w:r>
    </w:p>
    <w:p w14:paraId="1044D022" w14:textId="77777777" w:rsidR="002B3155" w:rsidRPr="002B3155" w:rsidRDefault="002B3155" w:rsidP="002B3155">
      <w:pPr>
        <w:numPr>
          <w:ilvl w:val="0"/>
          <w:numId w:val="1"/>
        </w:num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Call 999 for an ambulance immediately if the illness is severe. DO NOT attempt to transport the unwell child in your own vehicle</w:t>
      </w:r>
    </w:p>
    <w:p w14:paraId="3AF17215" w14:textId="77777777" w:rsidR="002B3155" w:rsidRPr="002B3155" w:rsidRDefault="002B3155" w:rsidP="002B3155">
      <w:pPr>
        <w:numPr>
          <w:ilvl w:val="0"/>
          <w:numId w:val="1"/>
        </w:num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Follow the instructions from the 999 call handler</w:t>
      </w:r>
    </w:p>
    <w:p w14:paraId="5BB25F47" w14:textId="77777777" w:rsidR="002B3155" w:rsidRPr="002B3155" w:rsidRDefault="002B3155" w:rsidP="002B3155">
      <w:pPr>
        <w:numPr>
          <w:ilvl w:val="0"/>
          <w:numId w:val="1"/>
        </w:num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 xml:space="preserve">Whilst waiting for the ambulance, a member of staff must contact the parent(s) and arrange to meet them at the hospital </w:t>
      </w:r>
    </w:p>
    <w:p w14:paraId="64FE03DA" w14:textId="77777777" w:rsidR="002B3155" w:rsidRPr="002B3155" w:rsidRDefault="002B3155" w:rsidP="002B3155">
      <w:pPr>
        <w:numPr>
          <w:ilvl w:val="0"/>
          <w:numId w:val="1"/>
        </w:num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Redeploy staff if necessary to ensure there is adequate staff deployment to care for the remaining children. This may mean temporarily grouping the children together</w:t>
      </w:r>
    </w:p>
    <w:p w14:paraId="7FE6B2F5" w14:textId="77777777" w:rsidR="002B3155" w:rsidRPr="002B3155" w:rsidRDefault="002B3155" w:rsidP="002B3155">
      <w:pPr>
        <w:numPr>
          <w:ilvl w:val="0"/>
          <w:numId w:val="1"/>
        </w:num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 xml:space="preserve">Arrange for the most appropriate member of staff to accompany the child taking with them any relevant information such as registration forms, relevant medication sheets, medication and the child’s comforter </w:t>
      </w:r>
    </w:p>
    <w:p w14:paraId="506C6F5E" w14:textId="77777777" w:rsidR="002B3155" w:rsidRPr="002B3155" w:rsidRDefault="002B3155" w:rsidP="002B3155">
      <w:pPr>
        <w:numPr>
          <w:ilvl w:val="0"/>
          <w:numId w:val="1"/>
        </w:numPr>
        <w:spacing w:after="0" w:line="240" w:lineRule="auto"/>
        <w:jc w:val="both"/>
        <w:rPr>
          <w:rFonts w:ascii="Calibri" w:eastAsia="Times New Roman" w:hAnsi="Calibri" w:cs="Calibri"/>
          <w:sz w:val="24"/>
          <w:szCs w:val="24"/>
        </w:rPr>
      </w:pPr>
      <w:r w:rsidRPr="002B3155">
        <w:rPr>
          <w:rFonts w:ascii="Calibri" w:eastAsia="Times New Roman" w:hAnsi="Calibri" w:cs="Calibri"/>
          <w:sz w:val="24"/>
          <w:szCs w:val="24"/>
        </w:rPr>
        <w:t>Remain calm at all times. Children who witness an incident may well be affected by it and may need lots of cuddles and reassurance. Staff may also require additional support following the accident.</w:t>
      </w:r>
    </w:p>
    <w:sectPr w:rsidR="002B3155" w:rsidRPr="002B31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BE41" w14:textId="77777777" w:rsidR="00C0038A" w:rsidRDefault="00C0038A" w:rsidP="002B3155">
      <w:pPr>
        <w:spacing w:after="0" w:line="240" w:lineRule="auto"/>
      </w:pPr>
      <w:r>
        <w:separator/>
      </w:r>
    </w:p>
  </w:endnote>
  <w:endnote w:type="continuationSeparator" w:id="0">
    <w:p w14:paraId="76D6116E" w14:textId="77777777" w:rsidR="00C0038A" w:rsidRDefault="00C0038A" w:rsidP="002B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A9E6" w14:textId="77777777" w:rsidR="00C0038A" w:rsidRDefault="00C0038A" w:rsidP="002B3155">
      <w:pPr>
        <w:spacing w:after="0" w:line="240" w:lineRule="auto"/>
      </w:pPr>
      <w:r>
        <w:separator/>
      </w:r>
    </w:p>
  </w:footnote>
  <w:footnote w:type="continuationSeparator" w:id="0">
    <w:p w14:paraId="142B14A0" w14:textId="77777777" w:rsidR="00C0038A" w:rsidRDefault="00C0038A" w:rsidP="002B3155">
      <w:pPr>
        <w:spacing w:after="0" w:line="240" w:lineRule="auto"/>
      </w:pPr>
      <w:r>
        <w:continuationSeparator/>
      </w:r>
    </w:p>
  </w:footnote>
  <w:footnote w:id="1">
    <w:p w14:paraId="18B93BC5" w14:textId="77777777" w:rsidR="002B3155" w:rsidRPr="00A13E1D" w:rsidRDefault="002B3155" w:rsidP="002B3155">
      <w:pPr>
        <w:pStyle w:val="FootnoteText"/>
        <w:rPr>
          <w:lang w:val="en-GB"/>
        </w:rPr>
      </w:pPr>
      <w:r>
        <w:rPr>
          <w:rStyle w:val="FootnoteReference"/>
        </w:rPr>
        <w:footnoteRef/>
      </w:r>
      <w:r>
        <w:t xml:space="preserve"> </w:t>
      </w:r>
      <w:hyperlink r:id="rId1" w:history="1">
        <w:r w:rsidRPr="00DB14D4">
          <w:rPr>
            <w:rStyle w:val="Hyperlink"/>
          </w:rPr>
          <w:t>https://www.gov.uk/government/publications/health-protection-in-schools-and-other-childcare-facilities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757778">
    <w:abstractNumId w:val="2"/>
  </w:num>
  <w:num w:numId="2" w16cid:durableId="224218892">
    <w:abstractNumId w:val="0"/>
  </w:num>
  <w:num w:numId="3" w16cid:durableId="2144034311">
    <w:abstractNumId w:val="3"/>
  </w:num>
  <w:num w:numId="4" w16cid:durableId="1203834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55"/>
    <w:rsid w:val="00215FBA"/>
    <w:rsid w:val="00251872"/>
    <w:rsid w:val="0027372B"/>
    <w:rsid w:val="00273D94"/>
    <w:rsid w:val="002B3155"/>
    <w:rsid w:val="005D3C93"/>
    <w:rsid w:val="0067682F"/>
    <w:rsid w:val="00912AD8"/>
    <w:rsid w:val="00B37343"/>
    <w:rsid w:val="00C0038A"/>
    <w:rsid w:val="00DB09B0"/>
    <w:rsid w:val="00DB0C2C"/>
    <w:rsid w:val="00F3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82AC"/>
  <w15:chartTrackingRefBased/>
  <w15:docId w15:val="{49D05BAB-B1FC-47D2-847A-F3E697BD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B3155"/>
    <w:rPr>
      <w:color w:val="0000FF"/>
      <w:u w:val="single"/>
    </w:rPr>
  </w:style>
  <w:style w:type="paragraph" w:styleId="FootnoteText">
    <w:name w:val="footnote text"/>
    <w:basedOn w:val="Normal"/>
    <w:link w:val="FootnoteTextChar"/>
    <w:uiPriority w:val="99"/>
    <w:semiHidden/>
    <w:unhideWhenUsed/>
    <w:rsid w:val="002B3155"/>
    <w:pPr>
      <w:spacing w:after="0" w:line="240" w:lineRule="auto"/>
      <w:jc w:val="both"/>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semiHidden/>
    <w:rsid w:val="002B3155"/>
    <w:rPr>
      <w:rFonts w:ascii="Arial" w:eastAsia="Times New Roman" w:hAnsi="Arial" w:cs="Times New Roman"/>
      <w:sz w:val="20"/>
      <w:szCs w:val="20"/>
      <w:lang w:val="x-none"/>
    </w:rPr>
  </w:style>
  <w:style w:type="character" w:styleId="FootnoteReference">
    <w:name w:val="footnote reference"/>
    <w:uiPriority w:val="99"/>
    <w:semiHidden/>
    <w:unhideWhenUsed/>
    <w:rsid w:val="002B3155"/>
    <w:rPr>
      <w:vertAlign w:val="superscript"/>
    </w:rPr>
  </w:style>
  <w:style w:type="paragraph" w:styleId="BalloonText">
    <w:name w:val="Balloon Text"/>
    <w:basedOn w:val="Normal"/>
    <w:link w:val="BalloonTextChar"/>
    <w:uiPriority w:val="99"/>
    <w:semiHidden/>
    <w:unhideWhenUsed/>
    <w:rsid w:val="002B3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768</Words>
  <Characters>3827</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2</cp:revision>
  <cp:lastPrinted>2025-02-07T10:22:00Z</cp:lastPrinted>
  <dcterms:created xsi:type="dcterms:W3CDTF">2020-06-04T11:56:00Z</dcterms:created>
  <dcterms:modified xsi:type="dcterms:W3CDTF">2025-11-21T11:33:00Z</dcterms:modified>
</cp:coreProperties>
</file>